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C8" w:rsidRDefault="00DF4DD8" w:rsidP="00DF4DD8">
      <w:pPr>
        <w:rPr>
          <w:rFonts w:ascii="Helvetica" w:eastAsia="Times New Roman" w:hAnsi="Helvetica" w:cs="Times New Roman"/>
          <w:color w:val="000000"/>
          <w:lang w:eastAsia="fr-FR"/>
        </w:rPr>
      </w:pP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Messine, le 12 mai 2026.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Chère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Alfrieda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, chers Amis,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ne pouvant être présent à l’inauguration de la plaque, veuillez bien agréer ce petit témoignage de mon affection et de ma gratitude. J’ai participé pour la première fois aux Entretiens de la Garenne-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Lemot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en 2004, grâce à la médiation de notre chère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Baldine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Saint Girons, et j’y suis retourné chaque année jusqu’en 2017. C’était pour moi une expérience humaine et intellectuelle extraordinaire, qui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m’a donné la chance de rencontrer des personnes hors du commun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: Jackie et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Alfrieda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en premier lieu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;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mais aussi tous les amis et les illustres collègues régulièrement invités. Mais c’était aussi une aventure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intellectuelle unique et inoubliable. Jackie représentait – comme les anciens le disaient de Cassius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Longin – «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une sorte de bibliothèque vivante et d’université ambulante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» (βιβ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λιοθήκη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τις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ἔμψυχος</w:t>
      </w:r>
      <w:proofErr w:type="spellEnd"/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καὶ π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ερι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πα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τοῦν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μουσεῖον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)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: mais il ne faisait aucun étalage de son érudition, parce qu’il détestait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«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la philologie morne et stérile, qui manque de fantaisie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» et, en véritable épicurien, concevait ses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recherches comme une pratique hédoniste, qui l’amusait et lui procurait du plaisir. C’est ainsi qu’il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avait fait des Entretiens l’occasion d’exercer notre imagination et notre intelligence sur des sujets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souvent très éloignés de nos intérêts habituels et qui, néanmoins, mettaient à l’épreuve notre fantaisie,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aiguisaient notre talent inventif et nous apprenaient à «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rêver l’Antique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» dans l’enthousiasme de la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découverte.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À ce propos, je me souviens que le sujet de 2007, </w:t>
      </w:r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 xml:space="preserve">Nues, </w:t>
      </w:r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lastRenderedPageBreak/>
        <w:t>nuées, nuages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, m’avait vraiment donné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du fil à retordre. Je croyais n’avoir absolument rien à dire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; et il m’a fallu un grand effort d’imagination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pour écrire, non sans une certaine témérité, mon texte. C’est pourquoi j’ai finalement pensé à résumer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mes difficultés dans un petit poème – ou plutôt une petite comptine – que je réciterais ensuite, le soir,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au dîner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: quand, dans l’atmosphère joyeuse du </w:t>
      </w:r>
      <w:proofErr w:type="spellStart"/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>sermo</w:t>
      </w:r>
      <w:proofErr w:type="spellEnd"/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 xml:space="preserve"> </w:t>
      </w:r>
      <w:proofErr w:type="spellStart"/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>convivialis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, Jackie aimait encourager tous ses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amis à se produire dans une petite performance. Je vous l’offre encore aujourd’hui, </w:t>
      </w:r>
      <w:proofErr w:type="spellStart"/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>quidquid</w:t>
      </w:r>
      <w:proofErr w:type="spellEnd"/>
      <w:r w:rsidRPr="00983D1F">
        <w:rPr>
          <w:rFonts w:ascii="Helvetica" w:eastAsia="Times New Roman" w:hAnsi="Helvetica" w:cs="Times New Roman"/>
          <w:i/>
          <w:iCs/>
          <w:color w:val="000000"/>
          <w:lang w:eastAsia="fr-FR"/>
        </w:rPr>
        <w:br/>
      </w:r>
      <w:proofErr w:type="spellStart"/>
      <w:r w:rsidRPr="00983D1F">
        <w:rPr>
          <w:rFonts w:ascii="Helvetica" w:eastAsia="Times New Roman" w:hAnsi="Helvetica" w:cs="Times New Roman"/>
          <w:i/>
          <w:iCs/>
          <w:color w:val="000000"/>
          <w:sz w:val="36"/>
          <w:szCs w:val="36"/>
          <w:lang w:eastAsia="fr-FR"/>
        </w:rPr>
        <w:t>qualecumque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, car je crois qu’il conserve une trace simple et sincère de l’esprit et du bonheur des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Entretiens.</w:t>
      </w:r>
    </w:p>
    <w:p w:rsidR="00DF4DD8" w:rsidRPr="008073C8" w:rsidRDefault="008073C8" w:rsidP="00DF4DD8">
      <w:pP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</w:pPr>
      <w:r>
        <w:rPr>
          <w:rFonts w:ascii="Helvetica" w:eastAsia="Times New Roman" w:hAnsi="Helvetica" w:cs="Times New Roman"/>
          <w:color w:val="000000"/>
          <w:lang w:eastAsia="fr-FR"/>
        </w:rPr>
        <w:tab/>
      </w:r>
      <w:r>
        <w:rPr>
          <w:rFonts w:ascii="Helvetica" w:eastAsia="Times New Roman" w:hAnsi="Helvetica" w:cs="Times New Roman"/>
          <w:color w:val="000000"/>
          <w:lang w:eastAsia="fr-FR"/>
        </w:rPr>
        <w:tab/>
      </w:r>
      <w:r>
        <w:rPr>
          <w:rFonts w:ascii="Helvetica" w:eastAsia="Times New Roman" w:hAnsi="Helvetica" w:cs="Times New Roman"/>
          <w:color w:val="000000"/>
          <w:lang w:eastAsia="fr-FR"/>
        </w:rPr>
        <w:tab/>
      </w:r>
      <w:r>
        <w:rPr>
          <w:rFonts w:ascii="Helvetica" w:eastAsia="Times New Roman" w:hAnsi="Helvetica" w:cs="Times New Roman"/>
          <w:color w:val="000000"/>
          <w:lang w:eastAsia="fr-FR"/>
        </w:rPr>
        <w:tab/>
      </w:r>
      <w:r>
        <w:rPr>
          <w:rFonts w:ascii="Helvetica" w:eastAsia="Times New Roman" w:hAnsi="Helvetica" w:cs="Times New Roman"/>
          <w:color w:val="000000"/>
          <w:lang w:eastAsia="fr-FR"/>
        </w:rPr>
        <w:tab/>
      </w:r>
      <w:r w:rsidRPr="008073C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Giovanni Lombardo</w:t>
      </w:r>
      <w:r w:rsidR="00DF4DD8" w:rsidRPr="008073C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br/>
      </w:r>
    </w:p>
    <w:p w:rsidR="00DF4DD8" w:rsidRDefault="00DF4DD8">
      <w:pP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</w:pPr>
      <w: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br w:type="page"/>
      </w:r>
      <w:bookmarkStart w:id="0" w:name="_GoBack"/>
      <w:bookmarkEnd w:id="0"/>
    </w:p>
    <w:p w:rsidR="00DF4DD8" w:rsidRPr="00DF4DD8" w:rsidRDefault="00DF4DD8" w:rsidP="00DF4DD8">
      <w:pPr>
        <w:rPr>
          <w:rFonts w:ascii="Times New Roman" w:eastAsia="Times New Roman" w:hAnsi="Times New Roman" w:cs="Times New Roman"/>
          <w:lang w:eastAsia="fr-FR"/>
        </w:rPr>
      </w:pPr>
      <w:r w:rsidRPr="00DF4DD8">
        <w:rPr>
          <w:rFonts w:ascii="Helvetica" w:eastAsia="Times New Roman" w:hAnsi="Helvetica" w:cs="Times New Roman"/>
          <w:color w:val="000000"/>
          <w:lang w:eastAsia="fr-FR"/>
        </w:rPr>
        <w:lastRenderedPageBreak/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Il nous faut bien d</w:t>
      </w:r>
      <w: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u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courage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pour parler sur les nuages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dans le risque des orages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qui mena</w:t>
      </w:r>
      <w: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c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ent à chaque page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d’arracher par des ravages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la clarté de nos images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sugg</w:t>
      </w:r>
      <w: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é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rées par les ouvrages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des artistes de tout âge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d’où s’inspirent nos langages.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Mais il faut faire bon visage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au sujet qui nous engage,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entre nues, nuées et nuages,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à subir le grand contage,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des joies douces et sauvages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qui nous offre un personnage,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par son charme aimable et sage,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d’Épicure dans l’entourage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: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à Jackie je rend</w:t>
      </w:r>
      <w:r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s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hommage</w:t>
      </w:r>
      <w:r w:rsidR="00983D1F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 </w:t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!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Giovanni Lombardo</w:t>
      </w:r>
      <w:r w:rsidRPr="00DF4DD8">
        <w:rPr>
          <w:rFonts w:ascii="Helvetica" w:eastAsia="Times New Roman" w:hAnsi="Helvetica" w:cs="Times New Roman"/>
          <w:color w:val="000000"/>
          <w:lang w:eastAsia="fr-FR"/>
        </w:rPr>
        <w:br/>
      </w:r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Garenne-</w:t>
      </w:r>
      <w:proofErr w:type="spellStart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>Lemot</w:t>
      </w:r>
      <w:proofErr w:type="spellEnd"/>
      <w:r w:rsidRPr="00DF4DD8">
        <w:rPr>
          <w:rFonts w:ascii="Helvetica" w:eastAsia="Times New Roman" w:hAnsi="Helvetica" w:cs="Times New Roman"/>
          <w:color w:val="000000"/>
          <w:sz w:val="36"/>
          <w:szCs w:val="36"/>
          <w:lang w:eastAsia="fr-FR"/>
        </w:rPr>
        <w:t xml:space="preserve"> 2007</w:t>
      </w:r>
    </w:p>
    <w:p w:rsidR="00DA1F88" w:rsidRDefault="00DA1F88"/>
    <w:sectPr w:rsidR="00DA1F88" w:rsidSect="00153C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D8"/>
    <w:rsid w:val="00153CA0"/>
    <w:rsid w:val="008073C8"/>
    <w:rsid w:val="00983D1F"/>
    <w:rsid w:val="00DA1F88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3DBE1"/>
  <w15:chartTrackingRefBased/>
  <w15:docId w15:val="{7E4AF5DC-8F45-E143-B475-E7F7B1C9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pigeaud</dc:creator>
  <cp:keywords/>
  <dc:description/>
  <cp:lastModifiedBy>jackie pigeaud</cp:lastModifiedBy>
  <cp:revision>3</cp:revision>
  <cp:lastPrinted>2026-05-15T15:32:00Z</cp:lastPrinted>
  <dcterms:created xsi:type="dcterms:W3CDTF">2026-05-15T15:21:00Z</dcterms:created>
  <dcterms:modified xsi:type="dcterms:W3CDTF">2026-06-05T15:30:00Z</dcterms:modified>
</cp:coreProperties>
</file>